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51CF18F" w:rsidR="00527C9C" w:rsidRDefault="00EE6AE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Note: This will be included in the </w:t>
      </w:r>
      <w:r w:rsidR="00F7361B">
        <w:rPr>
          <w:rFonts w:ascii="Calibri" w:eastAsia="Calibri" w:hAnsi="Calibri" w:cs="Calibri"/>
          <w:sz w:val="24"/>
          <w:szCs w:val="24"/>
        </w:rPr>
        <w:t>communications that staff in partner organizations</w:t>
      </w:r>
      <w:r w:rsidR="004966C1">
        <w:rPr>
          <w:rFonts w:ascii="Calibri" w:eastAsia="Calibri" w:hAnsi="Calibri" w:cs="Calibri"/>
          <w:sz w:val="24"/>
          <w:szCs w:val="24"/>
        </w:rPr>
        <w:t xml:space="preserve"> receive after reporting to test positive for COVID. This could also be a long-form social media post.</w:t>
      </w:r>
    </w:p>
    <w:p w14:paraId="00000002" w14:textId="77777777" w:rsidR="00527C9C" w:rsidRDefault="00527C9C">
      <w:pPr>
        <w:rPr>
          <w:rFonts w:ascii="Calibri" w:eastAsia="Calibri" w:hAnsi="Calibri" w:cs="Calibri"/>
          <w:sz w:val="24"/>
          <w:szCs w:val="24"/>
        </w:rPr>
      </w:pPr>
    </w:p>
    <w:p w14:paraId="00000003" w14:textId="77777777" w:rsidR="00527C9C" w:rsidRDefault="00EE6AED">
      <w:pPr>
        <w:rPr>
          <w:rFonts w:ascii="Calibri" w:eastAsia="Calibri" w:hAnsi="Calibri" w:cs="Calibri"/>
          <w:b/>
          <w:sz w:val="34"/>
          <w:szCs w:val="34"/>
        </w:rPr>
      </w:pPr>
      <w:r>
        <w:rPr>
          <w:rFonts w:ascii="Calibri" w:eastAsia="Calibri" w:hAnsi="Calibri" w:cs="Calibri"/>
          <w:b/>
          <w:sz w:val="34"/>
          <w:szCs w:val="34"/>
        </w:rPr>
        <w:t>Participate in a research study</w:t>
      </w:r>
    </w:p>
    <w:p w14:paraId="00000004" w14:textId="77777777" w:rsidR="00527C9C" w:rsidRDefault="00527C9C">
      <w:pPr>
        <w:rPr>
          <w:rFonts w:ascii="Calibri" w:eastAsia="Calibri" w:hAnsi="Calibri" w:cs="Calibri"/>
          <w:sz w:val="24"/>
          <w:szCs w:val="24"/>
        </w:rPr>
      </w:pPr>
    </w:p>
    <w:p w14:paraId="00000005" w14:textId="2F995E52" w:rsidR="00527C9C" w:rsidRDefault="00EE6AE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What:</w:t>
      </w:r>
      <w:r>
        <w:rPr>
          <w:rFonts w:ascii="Calibri" w:eastAsia="Calibri" w:hAnsi="Calibri" w:cs="Calibri"/>
          <w:sz w:val="24"/>
          <w:szCs w:val="24"/>
        </w:rPr>
        <w:t xml:space="preserve"> Research on COVID medications</w:t>
      </w:r>
      <w:r w:rsidR="00A70EC5">
        <w:rPr>
          <w:rFonts w:ascii="Calibri" w:eastAsia="Calibri" w:hAnsi="Calibri" w:cs="Calibri"/>
          <w:sz w:val="24"/>
          <w:szCs w:val="24"/>
        </w:rPr>
        <w:t xml:space="preserve"> for non-hospitalized patients</w:t>
      </w:r>
    </w:p>
    <w:p w14:paraId="00000006" w14:textId="77777777" w:rsidR="00527C9C" w:rsidRDefault="00EE6AE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Why:</w:t>
      </w:r>
      <w:r>
        <w:rPr>
          <w:rFonts w:ascii="Calibri" w:eastAsia="Calibri" w:hAnsi="Calibri" w:cs="Calibri"/>
          <w:sz w:val="24"/>
          <w:szCs w:val="24"/>
        </w:rPr>
        <w:t xml:space="preserve"> To identify medications that reduce COVID symptoms faster and prevent long COVID</w:t>
      </w:r>
    </w:p>
    <w:p w14:paraId="00000007" w14:textId="77777777" w:rsidR="00527C9C" w:rsidRDefault="00527C9C">
      <w:pPr>
        <w:rPr>
          <w:rFonts w:ascii="Calibri" w:eastAsia="Calibri" w:hAnsi="Calibri" w:cs="Calibri"/>
          <w:sz w:val="24"/>
          <w:szCs w:val="24"/>
        </w:rPr>
      </w:pPr>
    </w:p>
    <w:p w14:paraId="00000008" w14:textId="77777777" w:rsidR="00527C9C" w:rsidRDefault="00EE6AED">
      <w:pPr>
        <w:rPr>
          <w:rFonts w:ascii="Calibri" w:eastAsia="Calibri" w:hAnsi="Calibri" w:cs="Calibri"/>
          <w:b/>
          <w:color w:val="30ACC1"/>
          <w:sz w:val="28"/>
          <w:szCs w:val="28"/>
        </w:rPr>
      </w:pPr>
      <w:r>
        <w:rPr>
          <w:rFonts w:ascii="Calibri" w:eastAsia="Calibri" w:hAnsi="Calibri" w:cs="Calibri"/>
          <w:b/>
          <w:color w:val="30ACC1"/>
          <w:sz w:val="28"/>
          <w:szCs w:val="28"/>
        </w:rPr>
        <w:t>Who can participate</w:t>
      </w:r>
    </w:p>
    <w:p w14:paraId="00000009" w14:textId="77777777" w:rsidR="00527C9C" w:rsidRDefault="00EE6AED">
      <w:pPr>
        <w:numPr>
          <w:ilvl w:val="0"/>
          <w:numId w:val="2"/>
        </w:numPr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Adults aged 18-49 years with one or more chronic condition(s) </w:t>
      </w:r>
      <w:r>
        <w:rPr>
          <w:rFonts w:ascii="Calibri" w:eastAsia="Calibri" w:hAnsi="Calibri" w:cs="Calibri"/>
          <w:b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 xml:space="preserve"> adults aged 50+ years</w:t>
      </w:r>
    </w:p>
    <w:p w14:paraId="0000000A" w14:textId="656CF6BF" w:rsidR="00527C9C" w:rsidRDefault="00EE6AED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Who tested positive for COVID </w:t>
      </w:r>
      <w:r w:rsidR="00071A81">
        <w:rPr>
          <w:rFonts w:ascii="Calibri" w:eastAsia="Calibri" w:hAnsi="Calibri" w:cs="Calibri"/>
          <w:sz w:val="24"/>
          <w:szCs w:val="24"/>
        </w:rPr>
        <w:t xml:space="preserve">with symptoms starting within the last 5 </w:t>
      </w:r>
      <w:proofErr w:type="gramStart"/>
      <w:r w:rsidR="00071A81">
        <w:rPr>
          <w:rFonts w:ascii="Calibri" w:eastAsia="Calibri" w:hAnsi="Calibri" w:cs="Calibri"/>
          <w:sz w:val="24"/>
          <w:szCs w:val="24"/>
        </w:rPr>
        <w:t>days</w:t>
      </w:r>
      <w:proofErr w:type="gramEnd"/>
    </w:p>
    <w:p w14:paraId="0000000B" w14:textId="77777777" w:rsidR="00527C9C" w:rsidRDefault="00527C9C">
      <w:pPr>
        <w:rPr>
          <w:rFonts w:ascii="Calibri" w:eastAsia="Calibri" w:hAnsi="Calibri" w:cs="Calibri"/>
          <w:sz w:val="24"/>
          <w:szCs w:val="24"/>
        </w:rPr>
      </w:pPr>
    </w:p>
    <w:p w14:paraId="0000000C" w14:textId="77777777" w:rsidR="00527C9C" w:rsidRDefault="00EE6AED">
      <w:pPr>
        <w:rPr>
          <w:rFonts w:ascii="Calibri" w:eastAsia="Calibri" w:hAnsi="Calibri" w:cs="Calibri"/>
          <w:b/>
          <w:color w:val="30ACC1"/>
          <w:sz w:val="28"/>
          <w:szCs w:val="28"/>
        </w:rPr>
      </w:pPr>
      <w:r>
        <w:rPr>
          <w:rFonts w:ascii="Calibri" w:eastAsia="Calibri" w:hAnsi="Calibri" w:cs="Calibri"/>
          <w:b/>
          <w:color w:val="30ACC1"/>
          <w:sz w:val="28"/>
          <w:szCs w:val="28"/>
        </w:rPr>
        <w:t>How the study works</w:t>
      </w:r>
    </w:p>
    <w:p w14:paraId="0000000D" w14:textId="2FCFB9BD" w:rsidR="00527C9C" w:rsidRDefault="00EE6AED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You will be assigned to either receive a COVID medication approved by Health Canada or follow </w:t>
      </w:r>
      <w:r w:rsidR="001847D3">
        <w:rPr>
          <w:rFonts w:ascii="Calibri" w:eastAsia="Calibri" w:hAnsi="Calibri" w:cs="Calibri"/>
          <w:sz w:val="24"/>
          <w:szCs w:val="24"/>
        </w:rPr>
        <w:t>public health advice on COVID.</w:t>
      </w:r>
    </w:p>
    <w:p w14:paraId="0000000E" w14:textId="77777777" w:rsidR="00527C9C" w:rsidRDefault="00EE6AED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You will complete a short daily diary from Day 1 to 14.</w:t>
      </w:r>
    </w:p>
    <w:p w14:paraId="0000000F" w14:textId="77777777" w:rsidR="00527C9C" w:rsidRDefault="00EE6AED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We will follow up with you four times (Day 21, 28, 90 and Week 36). </w:t>
      </w:r>
    </w:p>
    <w:p w14:paraId="00000010" w14:textId="77777777" w:rsidR="00527C9C" w:rsidRDefault="00EE6AED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You will </w:t>
      </w:r>
      <w:r>
        <w:rPr>
          <w:rFonts w:ascii="Calibri" w:eastAsia="Calibri" w:hAnsi="Calibri" w:cs="Calibri"/>
          <w:b/>
          <w:sz w:val="24"/>
          <w:szCs w:val="24"/>
        </w:rPr>
        <w:t>receive $30 on each follow-up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00000011" w14:textId="77777777" w:rsidR="00527C9C" w:rsidRDefault="00527C9C">
      <w:pPr>
        <w:rPr>
          <w:rFonts w:ascii="Calibri" w:eastAsia="Calibri" w:hAnsi="Calibri" w:cs="Calibri"/>
          <w:b/>
          <w:sz w:val="28"/>
          <w:szCs w:val="28"/>
        </w:rPr>
      </w:pPr>
    </w:p>
    <w:p w14:paraId="00000012" w14:textId="77777777" w:rsidR="00527C9C" w:rsidRDefault="00EE6AED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color w:val="30ACC1"/>
          <w:sz w:val="32"/>
          <w:szCs w:val="32"/>
        </w:rPr>
        <w:t>To sign up:</w:t>
      </w:r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Visit</w:t>
      </w:r>
      <w:r>
        <w:rPr>
          <w:rFonts w:ascii="Calibri" w:eastAsia="Calibri" w:hAnsi="Calibri" w:cs="Calibri"/>
          <w:b/>
          <w:sz w:val="28"/>
          <w:szCs w:val="28"/>
        </w:rPr>
        <w:t xml:space="preserve"> CanTreatCOVID.org </w:t>
      </w:r>
      <w:r>
        <w:rPr>
          <w:rFonts w:ascii="Calibri" w:eastAsia="Calibri" w:hAnsi="Calibri" w:cs="Calibri"/>
          <w:sz w:val="28"/>
          <w:szCs w:val="28"/>
        </w:rPr>
        <w:t>or call</w:t>
      </w:r>
      <w:r>
        <w:rPr>
          <w:rFonts w:ascii="Calibri" w:eastAsia="Calibri" w:hAnsi="Calibri" w:cs="Calibri"/>
          <w:b/>
          <w:sz w:val="28"/>
          <w:szCs w:val="28"/>
        </w:rPr>
        <w:t xml:space="preserve"> 1-888-888-3308</w:t>
      </w:r>
    </w:p>
    <w:p w14:paraId="00000013" w14:textId="77777777" w:rsidR="00527C9C" w:rsidRDefault="00527C9C">
      <w:pPr>
        <w:rPr>
          <w:rFonts w:ascii="Calibri" w:eastAsia="Calibri" w:hAnsi="Calibri" w:cs="Calibri"/>
          <w:i/>
          <w:sz w:val="24"/>
          <w:szCs w:val="24"/>
        </w:rPr>
      </w:pPr>
    </w:p>
    <w:p w14:paraId="00000014" w14:textId="77777777" w:rsidR="00527C9C" w:rsidRDefault="00527C9C">
      <w:pPr>
        <w:rPr>
          <w:rFonts w:ascii="Calibri" w:eastAsia="Calibri" w:hAnsi="Calibri" w:cs="Calibri"/>
        </w:rPr>
      </w:pPr>
    </w:p>
    <w:sectPr w:rsidR="00527C9C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2B01A" w14:textId="77777777" w:rsidR="00326691" w:rsidRDefault="00326691">
      <w:pPr>
        <w:spacing w:line="240" w:lineRule="auto"/>
      </w:pPr>
      <w:r>
        <w:separator/>
      </w:r>
    </w:p>
  </w:endnote>
  <w:endnote w:type="continuationSeparator" w:id="0">
    <w:p w14:paraId="440D0444" w14:textId="77777777" w:rsidR="00326691" w:rsidRDefault="003266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5" w14:textId="03047473" w:rsidR="00527C9C" w:rsidRPr="00570DDA" w:rsidRDefault="00EE6AED">
    <w:pPr>
      <w:jc w:val="right"/>
      <w:rPr>
        <w:rFonts w:ascii="Times New Roman" w:hAnsi="Times New Roman" w:cs="Times New Roman"/>
        <w:sz w:val="24"/>
        <w:szCs w:val="24"/>
      </w:rPr>
    </w:pPr>
    <w:r w:rsidRPr="00570DDA">
      <w:rPr>
        <w:rFonts w:ascii="Times New Roman" w:hAnsi="Times New Roman" w:cs="Times New Roman"/>
        <w:sz w:val="24"/>
        <w:szCs w:val="24"/>
      </w:rPr>
      <w:t xml:space="preserve">Version 1.0; Date: Jan. </w:t>
    </w:r>
    <w:r w:rsidR="00570DDA" w:rsidRPr="00570DDA">
      <w:rPr>
        <w:rFonts w:ascii="Times New Roman" w:hAnsi="Times New Roman" w:cs="Times New Roman"/>
        <w:sz w:val="24"/>
        <w:szCs w:val="24"/>
      </w:rPr>
      <w:t>1</w:t>
    </w:r>
    <w:r w:rsidRPr="00570DDA">
      <w:rPr>
        <w:rFonts w:ascii="Times New Roman" w:hAnsi="Times New Roman" w:cs="Times New Roman"/>
        <w:sz w:val="24"/>
        <w:szCs w:val="24"/>
      </w:rPr>
      <w:t>3, 202</w:t>
    </w:r>
    <w:r w:rsidR="00570DDA" w:rsidRPr="00570DDA">
      <w:rPr>
        <w:rFonts w:ascii="Times New Roman" w:hAnsi="Times New Roman" w:cs="Times New Roman"/>
        <w:sz w:val="24"/>
        <w:szCs w:val="2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C92D5" w14:textId="77777777" w:rsidR="00326691" w:rsidRDefault="00326691">
      <w:pPr>
        <w:spacing w:line="240" w:lineRule="auto"/>
      </w:pPr>
      <w:r>
        <w:separator/>
      </w:r>
    </w:p>
  </w:footnote>
  <w:footnote w:type="continuationSeparator" w:id="0">
    <w:p w14:paraId="6175A0E2" w14:textId="77777777" w:rsidR="00326691" w:rsidRDefault="003266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02257"/>
    <w:multiLevelType w:val="multilevel"/>
    <w:tmpl w:val="147062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A742108"/>
    <w:multiLevelType w:val="multilevel"/>
    <w:tmpl w:val="EB0E2C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C9C"/>
    <w:rsid w:val="000328AE"/>
    <w:rsid w:val="00051A04"/>
    <w:rsid w:val="00071A81"/>
    <w:rsid w:val="00090ABA"/>
    <w:rsid w:val="001847D3"/>
    <w:rsid w:val="002E2BB2"/>
    <w:rsid w:val="00326691"/>
    <w:rsid w:val="004966C1"/>
    <w:rsid w:val="00527C9C"/>
    <w:rsid w:val="00570DDA"/>
    <w:rsid w:val="005816C1"/>
    <w:rsid w:val="00666714"/>
    <w:rsid w:val="00794E67"/>
    <w:rsid w:val="007B0FAA"/>
    <w:rsid w:val="00834CCB"/>
    <w:rsid w:val="008425BA"/>
    <w:rsid w:val="00A70EC5"/>
    <w:rsid w:val="00A92376"/>
    <w:rsid w:val="00EE6AED"/>
    <w:rsid w:val="00F7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CA0CE"/>
  <w15:docId w15:val="{4D1C9E59-AE25-456B-8005-433668F8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ision">
    <w:name w:val="Revision"/>
    <w:hidden/>
    <w:uiPriority w:val="99"/>
    <w:semiHidden/>
    <w:rsid w:val="00A70EC5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70DD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DDA"/>
  </w:style>
  <w:style w:type="paragraph" w:styleId="Footer">
    <w:name w:val="footer"/>
    <w:basedOn w:val="Normal"/>
    <w:link w:val="FooterChar"/>
    <w:uiPriority w:val="99"/>
    <w:unhideWhenUsed/>
    <w:rsid w:val="00570DD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DDA"/>
  </w:style>
  <w:style w:type="character" w:styleId="CommentReference">
    <w:name w:val="annotation reference"/>
    <w:basedOn w:val="DefaultParagraphFont"/>
    <w:uiPriority w:val="99"/>
    <w:semiHidden/>
    <w:unhideWhenUsed/>
    <w:rsid w:val="00051A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A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A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A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A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Astorga, Geil</cp:lastModifiedBy>
  <cp:revision>12</cp:revision>
  <dcterms:created xsi:type="dcterms:W3CDTF">2023-01-06T03:34:00Z</dcterms:created>
  <dcterms:modified xsi:type="dcterms:W3CDTF">2023-02-09T16:19:00Z</dcterms:modified>
</cp:coreProperties>
</file>